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CF6" w:rsidRPr="00A572E8" w:rsidRDefault="00F11F1C" w:rsidP="004A53EA">
      <w:pPr>
        <w:shd w:val="clear" w:color="auto" w:fill="FFFFFF"/>
        <w:spacing w:after="0" w:line="0" w:lineRule="atLeast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hAnsi="Times New Roman" w:cs="Times New Roman"/>
          <w:bCs/>
          <w:noProof/>
          <w:color w:val="104F66"/>
          <w:kern w:val="2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B24D2" wp14:editId="7D203F3D">
                <wp:simplePos x="0" y="0"/>
                <wp:positionH relativeFrom="column">
                  <wp:posOffset>-481965</wp:posOffset>
                </wp:positionH>
                <wp:positionV relativeFrom="paragraph">
                  <wp:posOffset>-525145</wp:posOffset>
                </wp:positionV>
                <wp:extent cx="10791825" cy="247650"/>
                <wp:effectExtent l="76200" t="57150" r="85725" b="11430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7.95pt;margin-top:-41.35pt;width:84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" fillcolor="#c0504d [3205]" strokecolor="white [3201]" strokeweight="2.5pt">
                <v:shadow on="t" color="black" opacity="26214f" origin=",.5" offset="0"/>
              </v:rect>
            </w:pict>
          </mc:Fallback>
        </mc:AlternateContent>
      </w:r>
      <w:r w:rsidR="00703CF6"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К юридическим услугам относятся:</w:t>
      </w:r>
    </w:p>
    <w:p w:rsidR="00703CF6" w:rsidRPr="00A572E8" w:rsidRDefault="00703CF6" w:rsidP="004A53E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юридические консультации;</w:t>
      </w:r>
    </w:p>
    <w:p w:rsidR="00703CF6" w:rsidRPr="00A572E8" w:rsidRDefault="00703CF6" w:rsidP="004A53E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составление юридических документов, включая претензий, требований, жалоб, заявлений, исковых заявлений в суд и пр.;</w:t>
      </w:r>
    </w:p>
    <w:p w:rsidR="00703CF6" w:rsidRPr="00A572E8" w:rsidRDefault="00703CF6" w:rsidP="004A53E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обращение в суд от имени или в интересах потребителя;</w:t>
      </w:r>
    </w:p>
    <w:p w:rsidR="00703CF6" w:rsidRPr="00A572E8" w:rsidRDefault="00703CF6" w:rsidP="004A53EA">
      <w:pPr>
        <w:numPr>
          <w:ilvl w:val="0"/>
          <w:numId w:val="1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представление интересов потребителя в суде.</w:t>
      </w:r>
    </w:p>
    <w:p w:rsidR="0081418F" w:rsidRPr="00A572E8" w:rsidRDefault="0081418F" w:rsidP="004A53EA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</w:p>
    <w:p w:rsidR="00703CF6" w:rsidRPr="00A572E8" w:rsidRDefault="00703CF6" w:rsidP="004A53EA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Заключение договора</w:t>
      </w:r>
      <w:r w:rsidR="0081418F"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:</w:t>
      </w:r>
    </w:p>
    <w:p w:rsidR="00703CF6" w:rsidRPr="00A572E8" w:rsidRDefault="00703CF6" w:rsidP="004A53EA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Договор об оказании </w:t>
      </w:r>
      <w:proofErr w:type="gramStart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юридических</w:t>
      </w:r>
      <w:proofErr w:type="gramEnd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услуги заключается в письменной форме и подписывается потребителем. Один экземпляр договора остается у потребителя.</w:t>
      </w:r>
    </w:p>
    <w:p w:rsidR="00703CF6" w:rsidRPr="00A572E8" w:rsidRDefault="00703CF6" w:rsidP="004A53EA">
      <w:pPr>
        <w:numPr>
          <w:ilvl w:val="0"/>
          <w:numId w:val="2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 В договоре должно быть указано:</w:t>
      </w:r>
    </w:p>
    <w:p w:rsidR="00703CF6" w:rsidRPr="00A572E8" w:rsidRDefault="00703CF6" w:rsidP="004A53EA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наименование исполнителя и заказчика;</w:t>
      </w:r>
    </w:p>
    <w:p w:rsidR="00703CF6" w:rsidRPr="00A572E8" w:rsidRDefault="00703CF6" w:rsidP="004A53EA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перечень и сроки оказываемых услуг, их начало и окончание;</w:t>
      </w:r>
    </w:p>
    <w:p w:rsidR="00703CF6" w:rsidRPr="00A572E8" w:rsidRDefault="00703CF6" w:rsidP="004A53EA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стоимость услуг (каждой услуги) и порядок оплаты;</w:t>
      </w:r>
    </w:p>
    <w:p w:rsidR="00703CF6" w:rsidRPr="00A572E8" w:rsidRDefault="00703CF6" w:rsidP="004A53EA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 права и обязанности сторон;</w:t>
      </w:r>
    </w:p>
    <w:p w:rsidR="00703CF6" w:rsidRPr="00A572E8" w:rsidRDefault="00703CF6" w:rsidP="004A53EA">
      <w:pPr>
        <w:numPr>
          <w:ilvl w:val="0"/>
          <w:numId w:val="3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ответственность сторон по договору.</w:t>
      </w:r>
    </w:p>
    <w:p w:rsidR="00703CF6" w:rsidRPr="00A572E8" w:rsidRDefault="00703CF6" w:rsidP="004A53EA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 Помните, что исполнитель не вправе изменять условия договора, в том числе, стоимость услуг, без согласия потребителя.</w:t>
      </w:r>
    </w:p>
    <w:p w:rsidR="00703CF6" w:rsidRPr="00A572E8" w:rsidRDefault="00703CF6" w:rsidP="004A53EA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Запрещается оказывать дополнительные услуги за плату.  Потребитель вправе отказаться от оплаты таких услуг, а если они оплачены, вправе потребовать от исполнителя возврата уплаченной суммы.</w:t>
      </w:r>
    </w:p>
    <w:p w:rsidR="0081418F" w:rsidRPr="00A572E8" w:rsidRDefault="0081418F" w:rsidP="004A53EA">
      <w:pPr>
        <w:numPr>
          <w:ilvl w:val="0"/>
          <w:numId w:val="4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4B668C">
        <w:rPr>
          <w:rFonts w:ascii="Times New Roman" w:eastAsia="Times New Roman" w:hAnsi="Times New Roman" w:cs="Times New Roman"/>
          <w:b/>
          <w:color w:val="353434"/>
          <w:kern w:val="2"/>
          <w:sz w:val="23"/>
          <w:szCs w:val="23"/>
          <w:lang w:eastAsia="ru-RU"/>
        </w:rPr>
        <w:t>НЕ ПОДПИСЫВАЙТЕ АКТ ВЫПОЛНЕННЫХ РАБОТ</w:t>
      </w:r>
      <w:r w:rsidR="004B668C" w:rsidRPr="004B668C">
        <w:rPr>
          <w:rFonts w:ascii="Times New Roman" w:eastAsia="Times New Roman" w:hAnsi="Times New Roman" w:cs="Times New Roman"/>
          <w:b/>
          <w:color w:val="353434"/>
          <w:kern w:val="2"/>
          <w:sz w:val="23"/>
          <w:szCs w:val="23"/>
          <w:lang w:eastAsia="ru-RU"/>
        </w:rPr>
        <w:t xml:space="preserve"> (ОКАЗАННЫХ УСЛУГ)</w:t>
      </w:r>
      <w:r w:rsidRPr="004B668C">
        <w:rPr>
          <w:rFonts w:ascii="Times New Roman" w:eastAsia="Times New Roman" w:hAnsi="Times New Roman" w:cs="Times New Roman"/>
          <w:b/>
          <w:color w:val="353434"/>
          <w:kern w:val="2"/>
          <w:sz w:val="23"/>
          <w:szCs w:val="23"/>
          <w:lang w:eastAsia="ru-RU"/>
        </w:rPr>
        <w:t xml:space="preserve"> ПРИ ЗАКЛЮЧЕНИИ ДОГОВОРА!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Акт выполненных работ подписывается только после выполнения работ, если Вы согласны с выполненными услугами и их качеством.</w:t>
      </w:r>
    </w:p>
    <w:p w:rsidR="004B668C" w:rsidRDefault="004A53EA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lastRenderedPageBreak/>
        <w:t xml:space="preserve">      </w:t>
      </w:r>
      <w:r w:rsidR="00703CF6"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 Перед подписанием договора ознакомьтесь со всеми его условиями, обратите внимание на стоимость услуг. Если есть сомнения, «возьмите паузу» и не подписывайте договор сразу на месте.</w:t>
      </w:r>
    </w:p>
    <w:p w:rsidR="004A53EA" w:rsidRPr="00A572E8" w:rsidRDefault="00703CF6" w:rsidP="004B668C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Внимательно выбираем организацию, оказывающую юридические услуги</w:t>
      </w:r>
      <w:r w:rsidR="00901534"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.</w:t>
      </w:r>
    </w:p>
    <w:p w:rsidR="00703CF6" w:rsidRPr="00A572E8" w:rsidRDefault="00703CF6" w:rsidP="004B668C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Прежде чем заключить договор на оказание юридических услуг необходимо </w:t>
      </w:r>
      <w:proofErr w:type="gramStart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побольше</w:t>
      </w:r>
      <w:proofErr w:type="gramEnd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узнать о деятельности этой организации.</w:t>
      </w:r>
    </w:p>
    <w:p w:rsidR="0081418F" w:rsidRPr="00A572E8" w:rsidRDefault="0081418F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353434"/>
          <w:kern w:val="2"/>
          <w:sz w:val="23"/>
          <w:szCs w:val="23"/>
          <w:lang w:eastAsia="ru-RU"/>
        </w:rPr>
      </w:pPr>
    </w:p>
    <w:p w:rsidR="00703CF6" w:rsidRPr="00A572E8" w:rsidRDefault="00703CF6" w:rsidP="0081418F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iCs/>
          <w:color w:val="353434"/>
          <w:kern w:val="2"/>
          <w:sz w:val="23"/>
          <w:szCs w:val="23"/>
          <w:lang w:eastAsia="ru-RU"/>
        </w:rPr>
        <w:t>На что нужно обратить внимание:</w:t>
      </w:r>
    </w:p>
    <w:p w:rsidR="00703CF6" w:rsidRPr="00A572E8" w:rsidRDefault="004A53EA" w:rsidP="004A53E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1. </w:t>
      </w:r>
      <w:r w:rsidR="00703CF6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Представлена ли на сайте юридической компании информация о полном ее наименовании, с указанием организационно-правовой формы, ОГРН, ИНН. Проверьте государственную регистрацию налогоплательщика на сайте </w:t>
      </w:r>
      <w:hyperlink r:id="rId9" w:history="1">
        <w:r w:rsidR="00703CF6" w:rsidRPr="00A572E8">
          <w:rPr>
            <w:rFonts w:ascii="Times New Roman" w:eastAsia="Times New Roman" w:hAnsi="Times New Roman" w:cs="Times New Roman"/>
            <w:color w:val="2F48A3"/>
            <w:kern w:val="2"/>
            <w:sz w:val="23"/>
            <w:szCs w:val="23"/>
            <w:u w:val="single"/>
            <w:bdr w:val="none" w:sz="0" w:space="0" w:color="auto" w:frame="1"/>
            <w:lang w:eastAsia="ru-RU"/>
          </w:rPr>
          <w:t>https://egrul.nalog.ru/</w:t>
        </w:r>
      </w:hyperlink>
      <w:r w:rsidR="00703CF6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.</w:t>
      </w:r>
    </w:p>
    <w:p w:rsidR="00703CF6" w:rsidRPr="00A572E8" w:rsidRDefault="00703CF6" w:rsidP="004A53E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2.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Как долго на рынке оказывает услуги данная организация. Какой опыт у ее сотрудников.</w:t>
      </w:r>
    </w:p>
    <w:p w:rsidR="00703CF6" w:rsidRPr="00A572E8" w:rsidRDefault="00703CF6" w:rsidP="004A53E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3.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Сравните стоимость юридических услуг в разных компаниях, оказывающих соответствующие услуги.</w:t>
      </w:r>
    </w:p>
    <w:p w:rsidR="00703CF6" w:rsidRPr="00A572E8" w:rsidRDefault="00703CF6" w:rsidP="004A53E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4.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Перед обращением в юридическую организацию ознакомьтесь в интернете с отзывам</w:t>
      </w:r>
      <w:proofErr w:type="gramStart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и о ее</w:t>
      </w:r>
      <w:proofErr w:type="gramEnd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работе.</w:t>
      </w:r>
    </w:p>
    <w:p w:rsidR="00703CF6" w:rsidRPr="00A572E8" w:rsidRDefault="004A53EA" w:rsidP="004A53E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5. </w:t>
      </w:r>
      <w:r w:rsidR="00703CF6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Вас должно насторожить, если сотрудник настойчиво предлагает свои услуги и обещает вам 100-процентный положительный результат. Помните, что в каждой спорной ситуации есть слабые и сильные стороны, которые могут повлиять на результат.</w:t>
      </w:r>
    </w:p>
    <w:p w:rsidR="00703CF6" w:rsidRPr="00A572E8" w:rsidRDefault="00703CF6" w:rsidP="004A53E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6.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Не заключайте договор с первой попавшейся вам в интернете организацией. Важно помнить, что не все оказываемые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lastRenderedPageBreak/>
        <w:t>юридические услуги нужны для достижения положительного результата. Поэтому проконсультируйтесь по спорному вопросу с несколькими юристами.</w:t>
      </w:r>
    </w:p>
    <w:p w:rsidR="004A53EA" w:rsidRPr="00A572E8" w:rsidRDefault="004A53EA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</w:pPr>
    </w:p>
    <w:p w:rsidR="00703CF6" w:rsidRPr="00A572E8" w:rsidRDefault="00703CF6" w:rsidP="004A53E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Право потребителя на отказ от услуг</w:t>
      </w:r>
    </w:p>
    <w:p w:rsidR="00703CF6" w:rsidRPr="00A572E8" w:rsidRDefault="00703CF6" w:rsidP="004B668C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Если юридической организацией </w:t>
      </w:r>
      <w:r w:rsidRPr="00A572E8">
        <w:rPr>
          <w:rFonts w:ascii="Times New Roman" w:eastAsia="Times New Roman" w:hAnsi="Times New Roman" w:cs="Times New Roman"/>
          <w:i/>
          <w:iCs/>
          <w:color w:val="353434"/>
          <w:kern w:val="2"/>
          <w:sz w:val="23"/>
          <w:szCs w:val="23"/>
          <w:lang w:eastAsia="ru-RU"/>
        </w:rPr>
        <w:t>нарушены сроки оказания услуг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 (начальные, конечные или промежуточные) потребитель вправе по своему выбору:</w:t>
      </w:r>
    </w:p>
    <w:p w:rsidR="00703CF6" w:rsidRPr="00A572E8" w:rsidRDefault="00703CF6" w:rsidP="00A572E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назначить исполнителю новый срок;</w:t>
      </w:r>
    </w:p>
    <w:p w:rsidR="00703CF6" w:rsidRPr="00A572E8" w:rsidRDefault="00703CF6" w:rsidP="00A572E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поручить оказание услуг третьим лицам за разумную цену и потребовать от исполнителя возмещения понесенных расходов;</w:t>
      </w:r>
    </w:p>
    <w:p w:rsidR="00703CF6" w:rsidRPr="00A572E8" w:rsidRDefault="00703CF6" w:rsidP="00A572E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потребовать уменьшения цены за оказанную юридическую услугу;</w:t>
      </w:r>
    </w:p>
    <w:p w:rsidR="00703CF6" w:rsidRPr="00A572E8" w:rsidRDefault="00703CF6" w:rsidP="00A572E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отказаться от исполнения договора об оказании юридических услуг;</w:t>
      </w:r>
    </w:p>
    <w:p w:rsidR="00703CF6" w:rsidRPr="00A572E8" w:rsidRDefault="00703CF6" w:rsidP="00A572E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потребовать полного возмещения убытков, причиненных в связи с нарушением сроков оказания услуг;</w:t>
      </w:r>
    </w:p>
    <w:p w:rsidR="00703CF6" w:rsidRPr="00A572E8" w:rsidRDefault="00703CF6" w:rsidP="00A572E8">
      <w:pPr>
        <w:numPr>
          <w:ilvl w:val="0"/>
          <w:numId w:val="5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при этом юридическая организация уплачивает потребителю неустойку в размере 3 % от цены услуги или общей цены договора, если цена услуги не определена за каждый день (час, если срок определен в часах) просрочки.</w:t>
      </w:r>
    </w:p>
    <w:p w:rsidR="00703CF6" w:rsidRPr="00A572E8" w:rsidRDefault="00703CF6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     В соответствии со ст. 32 Закона РФ «О защите прав потребителей» </w:t>
      </w:r>
      <w:r w:rsidRPr="00A572E8">
        <w:rPr>
          <w:rFonts w:ascii="Times New Roman" w:eastAsia="Times New Roman" w:hAnsi="Times New Roman" w:cs="Times New Roman"/>
          <w:b/>
          <w:bCs/>
          <w:i/>
          <w:iCs/>
          <w:color w:val="353434"/>
          <w:kern w:val="2"/>
          <w:sz w:val="23"/>
          <w:szCs w:val="23"/>
          <w:lang w:eastAsia="ru-RU"/>
        </w:rPr>
        <w:t>потребитель вправе отказаться от оказания юридических услуг в любое время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 при условии оплаты исполнителю фактически понесенных им расходов, связанных с исполнением договора.</w:t>
      </w:r>
    </w:p>
    <w:p w:rsidR="00703CF6" w:rsidRPr="00A572E8" w:rsidRDefault="00703CF6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     Фактически понесенные расходы должны быть подтверждены Исполнителем документами (например, если до отказа от услуг вам была оказана платная юридическая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lastRenderedPageBreak/>
        <w:t>консультация и ее стоимость определена в заключенном с вами договоре).</w:t>
      </w:r>
    </w:p>
    <w:p w:rsidR="004A53EA" w:rsidRPr="00A572E8" w:rsidRDefault="00A572E8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bCs/>
          <w:noProof/>
          <w:color w:val="104F66"/>
          <w:kern w:val="2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59A5ED" wp14:editId="6D3F53E1">
                <wp:simplePos x="0" y="0"/>
                <wp:positionH relativeFrom="column">
                  <wp:posOffset>-485140</wp:posOffset>
                </wp:positionH>
                <wp:positionV relativeFrom="paragraph">
                  <wp:posOffset>-912495</wp:posOffset>
                </wp:positionV>
                <wp:extent cx="10791825" cy="247650"/>
                <wp:effectExtent l="76200" t="57150" r="85725" b="1143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1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38.2pt;margin-top:-71.85pt;width:849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" fillcolor="#c0504d [3205]" strokecolor="white [3201]" strokeweight="2.5pt">
                <v:shadow on="t" color="black" opacity="26214f" origin=",.5" offset="0"/>
              </v:rect>
            </w:pict>
          </mc:Fallback>
        </mc:AlternateContent>
      </w:r>
    </w:p>
    <w:p w:rsidR="00703CF6" w:rsidRPr="00A572E8" w:rsidRDefault="00703CF6" w:rsidP="004A53E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Оценка качества юридических услуг</w:t>
      </w:r>
    </w:p>
    <w:p w:rsidR="00703CF6" w:rsidRPr="00A572E8" w:rsidRDefault="00703CF6" w:rsidP="00A572E8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Если потребителем обнаружены недостатки оказанных юридических услуг (в том числе после подписания акта приемки услуг), то потребитель вправе по своему выбору потребовать:</w:t>
      </w:r>
    </w:p>
    <w:p w:rsidR="00703CF6" w:rsidRPr="00A572E8" w:rsidRDefault="00703CF6" w:rsidP="00A572E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соответствующего уменьшения цены оказанной услуги;</w:t>
      </w:r>
    </w:p>
    <w:p w:rsidR="00703CF6" w:rsidRPr="00A572E8" w:rsidRDefault="00703CF6" w:rsidP="00A572E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безвозмездного устранения недостатков оказанной услуги (если это возможно в конкретной ситуации);</w:t>
      </w:r>
    </w:p>
    <w:p w:rsidR="00703CF6" w:rsidRPr="00A572E8" w:rsidRDefault="00703CF6" w:rsidP="00A572E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возмещения понесенных расходов по устранению недостатков услуги третьим лицом;</w:t>
      </w:r>
    </w:p>
    <w:p w:rsidR="00703CF6" w:rsidRPr="00A572E8" w:rsidRDefault="00703CF6" w:rsidP="00A572E8">
      <w:pPr>
        <w:numPr>
          <w:ilvl w:val="0"/>
          <w:numId w:val="6"/>
        </w:numPr>
        <w:shd w:val="clear" w:color="auto" w:fill="FFFFFF"/>
        <w:spacing w:after="0" w:line="0" w:lineRule="atLeast"/>
        <w:ind w:left="0"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расторжения договора, если недостатки оказанной услуги не будут устранены или если обнаружены существенные недостатки оказанной услуги.</w:t>
      </w:r>
    </w:p>
    <w:p w:rsidR="00A572E8" w:rsidRPr="00A572E8" w:rsidRDefault="00A572E8" w:rsidP="00A572E8">
      <w:pPr>
        <w:shd w:val="clear" w:color="auto" w:fill="FFFFFF"/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</w:p>
    <w:p w:rsidR="00703CF6" w:rsidRPr="00A572E8" w:rsidRDefault="00703CF6" w:rsidP="004A53E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iCs/>
          <w:color w:val="353434"/>
          <w:kern w:val="2"/>
          <w:sz w:val="23"/>
          <w:szCs w:val="23"/>
          <w:lang w:eastAsia="ru-RU"/>
        </w:rPr>
        <w:t xml:space="preserve">К недостаткам услуг могут быть </w:t>
      </w:r>
      <w:proofErr w:type="gramStart"/>
      <w:r w:rsidRPr="00A572E8">
        <w:rPr>
          <w:rFonts w:ascii="Times New Roman" w:eastAsia="Times New Roman" w:hAnsi="Times New Roman" w:cs="Times New Roman"/>
          <w:b/>
          <w:bCs/>
          <w:iCs/>
          <w:color w:val="353434"/>
          <w:kern w:val="2"/>
          <w:sz w:val="23"/>
          <w:szCs w:val="23"/>
          <w:lang w:eastAsia="ru-RU"/>
        </w:rPr>
        <w:t>отнесены</w:t>
      </w:r>
      <w:proofErr w:type="gramEnd"/>
      <w:r w:rsidRPr="00A572E8">
        <w:rPr>
          <w:rFonts w:ascii="Times New Roman" w:eastAsia="Times New Roman" w:hAnsi="Times New Roman" w:cs="Times New Roman"/>
          <w:b/>
          <w:bCs/>
          <w:iCs/>
          <w:color w:val="353434"/>
          <w:kern w:val="2"/>
          <w:sz w:val="23"/>
          <w:szCs w:val="23"/>
          <w:lang w:eastAsia="ru-RU"/>
        </w:rPr>
        <w:t>:</w:t>
      </w:r>
    </w:p>
    <w:p w:rsidR="00A572E8" w:rsidRPr="00A572E8" w:rsidRDefault="00703CF6" w:rsidP="00A572E8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1. Оказание юридических услуг, не соответствующих цели обращения потребителя в юридическую организацию. Например, потребителю необходимо разрешить имущественный спор с продавцом некачественного товара, при этом гражданину составляют жалобы в различные надзорные органы, не рассматривающие </w:t>
      </w:r>
      <w:r w:rsidR="004B668C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необходимые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споры с потребителями.</w:t>
      </w:r>
    </w:p>
    <w:p w:rsidR="00A572E8" w:rsidRPr="00A572E8" w:rsidRDefault="00703CF6" w:rsidP="00A572E8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2. Преждевременная подготовка документов. Например, потребителю одновременно составляют претензию и исковое заявление в суд, т.е. исполнитель, не дожидаясь результата рассмотрения </w:t>
      </w:r>
      <w:proofErr w:type="gramStart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претензии</w:t>
      </w:r>
      <w:proofErr w:type="gramEnd"/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готовит документы в суд и пр.</w:t>
      </w:r>
    </w:p>
    <w:p w:rsidR="00703CF6" w:rsidRPr="00A572E8" w:rsidRDefault="00703CF6" w:rsidP="00A572E8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lastRenderedPageBreak/>
        <w:t>Помните, что факт оказания некачественных юридических услуг необходимо будет обосновать и доказать. В оценке качества оказанной правовой помощи может быть полезен</w:t>
      </w:r>
      <w:r w:rsidR="004B668C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</w:t>
      </w:r>
      <w:r w:rsidRPr="00A572E8">
        <w:rPr>
          <w:rFonts w:ascii="Times New Roman" w:eastAsia="Times New Roman" w:hAnsi="Times New Roman" w:cs="Times New Roman"/>
          <w:b/>
          <w:bCs/>
          <w:color w:val="353434"/>
          <w:kern w:val="2"/>
          <w:sz w:val="23"/>
          <w:szCs w:val="23"/>
          <w:lang w:eastAsia="ru-RU"/>
        </w:rPr>
        <w:t> </w:t>
      </w:r>
      <w:r w:rsidRPr="00A572E8">
        <w:rPr>
          <w:rFonts w:ascii="Times New Roman" w:eastAsia="Times New Roman" w:hAnsi="Times New Roman" w:cs="Times New Roman"/>
          <w:i/>
          <w:iCs/>
          <w:color w:val="353434"/>
          <w:kern w:val="2"/>
          <w:sz w:val="23"/>
          <w:szCs w:val="23"/>
          <w:lang w:eastAsia="ru-RU"/>
        </w:rPr>
        <w:t xml:space="preserve">ГОСТ </w:t>
      </w:r>
      <w:proofErr w:type="gramStart"/>
      <w:r w:rsidRPr="00A572E8">
        <w:rPr>
          <w:rFonts w:ascii="Times New Roman" w:eastAsia="Times New Roman" w:hAnsi="Times New Roman" w:cs="Times New Roman"/>
          <w:i/>
          <w:iCs/>
          <w:color w:val="353434"/>
          <w:kern w:val="2"/>
          <w:sz w:val="23"/>
          <w:szCs w:val="23"/>
          <w:lang w:eastAsia="ru-RU"/>
        </w:rPr>
        <w:t>Р</w:t>
      </w:r>
      <w:proofErr w:type="gramEnd"/>
      <w:r w:rsidRPr="00A572E8">
        <w:rPr>
          <w:rFonts w:ascii="Times New Roman" w:eastAsia="Times New Roman" w:hAnsi="Times New Roman" w:cs="Times New Roman"/>
          <w:i/>
          <w:iCs/>
          <w:color w:val="353434"/>
          <w:kern w:val="2"/>
          <w:sz w:val="23"/>
          <w:szCs w:val="23"/>
          <w:lang w:eastAsia="ru-RU"/>
        </w:rPr>
        <w:t xml:space="preserve"> 56877-2016 «Руководство по оказанию правовой помощи потребителям».</w:t>
      </w:r>
    </w:p>
    <w:p w:rsidR="00A572E8" w:rsidRPr="00A572E8" w:rsidRDefault="00A572E8" w:rsidP="00E4462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353434"/>
          <w:kern w:val="2"/>
          <w:sz w:val="23"/>
          <w:szCs w:val="23"/>
          <w:lang w:eastAsia="ru-RU"/>
        </w:rPr>
      </w:pPr>
    </w:p>
    <w:p w:rsidR="00703CF6" w:rsidRPr="00A572E8" w:rsidRDefault="00703CF6" w:rsidP="00E4462F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b/>
          <w:bCs/>
          <w:iCs/>
          <w:color w:val="353434"/>
          <w:kern w:val="2"/>
          <w:sz w:val="23"/>
          <w:szCs w:val="23"/>
          <w:lang w:eastAsia="ru-RU"/>
        </w:rPr>
        <w:t>Некачественные юридические услуги потребители могут оспорить в суде.</w:t>
      </w:r>
    </w:p>
    <w:p w:rsidR="00A572E8" w:rsidRDefault="00703CF6" w:rsidP="0081418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  </w:t>
      </w:r>
    </w:p>
    <w:p w:rsidR="004A53EA" w:rsidRPr="00A572E8" w:rsidRDefault="00703CF6" w:rsidP="00A572E8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По фактам нарушения требований законодательства 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РФ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в сфере защиты прав потребителей потребитель имеет право обратиться в Управление Роспотребнадзора по 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Кировской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области или его территориальные отделы.</w:t>
      </w:r>
    </w:p>
    <w:p w:rsidR="00A958B7" w:rsidRPr="00A572E8" w:rsidRDefault="001E57F2" w:rsidP="004A53EA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noProof/>
          <w:color w:val="353434"/>
          <w:kern w:val="2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2C56415F" wp14:editId="0416B4C7">
            <wp:simplePos x="0" y="0"/>
            <wp:positionH relativeFrom="column">
              <wp:posOffset>3480435</wp:posOffset>
            </wp:positionH>
            <wp:positionV relativeFrom="paragraph">
              <wp:posOffset>487045</wp:posOffset>
            </wp:positionV>
            <wp:extent cx="3030220" cy="1704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iu71ztgk82aqc3uqy9aarrxydhi3ux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022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CF6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За получением подробной консультации и правовой помощи в сфере защиты прав потребителей, в том числе, в части досудебной или судебной защиты прав по</w:t>
      </w:r>
      <w:bookmarkStart w:id="0" w:name="_GoBack"/>
      <w:bookmarkEnd w:id="0"/>
      <w:permStart w:id="890243180" w:edGrp="everyone"/>
      <w:permEnd w:id="890243180"/>
      <w:r w:rsidR="00703CF6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требителей, а также в части подачи жалобы в орган</w:t>
      </w:r>
      <w:r w:rsidR="00A572E8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ы Роспотребнадзора и иные орган</w:t>
      </w:r>
      <w:r w:rsidR="004B668C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ы</w:t>
      </w:r>
      <w:r w:rsidR="00703CF6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власти, можно 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получить</w:t>
      </w:r>
      <w:r w:rsidR="00A958B7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:</w:t>
      </w:r>
      <w:r w:rsidR="004A53EA"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</w:t>
      </w:r>
    </w:p>
    <w:p w:rsidR="00A572E8" w:rsidRDefault="00A572E8" w:rsidP="00A572E8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</w:p>
    <w:p w:rsidR="00A572E8" w:rsidRDefault="001E57F2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  <w:r>
        <w:rPr>
          <w:rFonts w:ascii="Times New Roman" w:eastAsia="Times New Roman" w:hAnsi="Times New Roman" w:cs="Times New Roman"/>
          <w:noProof/>
          <w:color w:val="353434"/>
          <w:kern w:val="2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A51062" wp14:editId="65727C5B">
                <wp:simplePos x="0" y="0"/>
                <wp:positionH relativeFrom="column">
                  <wp:posOffset>80010</wp:posOffset>
                </wp:positionH>
                <wp:positionV relativeFrom="paragraph">
                  <wp:posOffset>39370</wp:posOffset>
                </wp:positionV>
                <wp:extent cx="2933700" cy="1343025"/>
                <wp:effectExtent l="0" t="0" r="19050" b="28575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7F2" w:rsidRPr="00A572E8" w:rsidRDefault="001E57F2" w:rsidP="001E57F2">
                            <w:pPr>
                              <w:shd w:val="clear" w:color="auto" w:fill="FFFFFF"/>
                              <w:spacing w:after="0" w:line="0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 xml:space="preserve">- </w:t>
                            </w:r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 xml:space="preserve">по телефону </w:t>
                            </w:r>
                            <w:r w:rsidRPr="00A572E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>+7(8332) 40-67-24</w:t>
                            </w:r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>, который функционирует ежедневно с 10.00 до 12.00 час</w:t>
                            </w:r>
                            <w:proofErr w:type="gramStart"/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>.</w:t>
                            </w:r>
                            <w:proofErr w:type="gramEnd"/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 xml:space="preserve"> (</w:t>
                            </w:r>
                            <w:proofErr w:type="gramStart"/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>к</w:t>
                            </w:r>
                            <w:proofErr w:type="gramEnd"/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>роме выходных и праздничных дней);</w:t>
                            </w:r>
                          </w:p>
                          <w:p w:rsidR="001E57F2" w:rsidRPr="00A572E8" w:rsidRDefault="001E57F2" w:rsidP="001E57F2">
                            <w:pPr>
                              <w:shd w:val="clear" w:color="auto" w:fill="FFFFFF"/>
                              <w:spacing w:after="0" w:line="0" w:lineRule="atLeast"/>
                              <w:jc w:val="both"/>
                              <w:rPr>
                                <w:bCs/>
                                <w:noProof/>
                                <w:color w:val="104F66"/>
                                <w:kern w:val="2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 xml:space="preserve">- </w:t>
                            </w:r>
                            <w:r w:rsidRPr="00A572E8">
                              <w:rPr>
                                <w:rFonts w:ascii="Times New Roman" w:eastAsia="Times New Roman" w:hAnsi="Times New Roman" w:cs="Times New Roman"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 xml:space="preserve">по телефону Единого консультационного центра Роспотребнадзора </w:t>
                            </w:r>
                            <w:r w:rsidRPr="00A572E8">
                              <w:rPr>
                                <w:rFonts w:ascii="Times New Roman" w:eastAsia="Times New Roman" w:hAnsi="Times New Roman" w:cs="Times New Roman"/>
                                <w:b/>
                                <w:color w:val="353434"/>
                                <w:kern w:val="2"/>
                                <w:sz w:val="23"/>
                                <w:szCs w:val="23"/>
                                <w:lang w:eastAsia="ru-RU"/>
                              </w:rPr>
                              <w:t>(8 800 555 49 43).</w:t>
                            </w:r>
                            <w:r w:rsidRPr="00A572E8">
                              <w:rPr>
                                <w:bCs/>
                                <w:noProof/>
                                <w:color w:val="104F66"/>
                                <w:kern w:val="2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1E57F2" w:rsidRDefault="001E5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6.3pt;margin-top:3.1pt;width:231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" fillcolor="white [3201]" strokeweight=".5pt">
                <v:textbox>
                  <w:txbxContent>
                    <w:p w:rsidR="001E57F2" w:rsidRPr="00A572E8" w:rsidRDefault="001E57F2" w:rsidP="001E57F2">
                      <w:pPr>
                        <w:shd w:val="clear" w:color="auto" w:fill="FFFFFF"/>
                        <w:spacing w:after="0" w:line="0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 xml:space="preserve">- </w:t>
                      </w:r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 xml:space="preserve">по телефону </w:t>
                      </w:r>
                      <w:r w:rsidRPr="00A572E8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>+7(8332) 40-67-24</w:t>
                      </w:r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>, который функционирует ежедневно с 10.00 до 12.00 час</w:t>
                      </w:r>
                      <w:proofErr w:type="gramStart"/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>.</w:t>
                      </w:r>
                      <w:proofErr w:type="gramEnd"/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 xml:space="preserve"> (</w:t>
                      </w:r>
                      <w:proofErr w:type="gramStart"/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>к</w:t>
                      </w:r>
                      <w:proofErr w:type="gramEnd"/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>роме выходных и праздничных дней);</w:t>
                      </w:r>
                    </w:p>
                    <w:p w:rsidR="001E57F2" w:rsidRPr="00A572E8" w:rsidRDefault="001E57F2" w:rsidP="001E57F2">
                      <w:pPr>
                        <w:shd w:val="clear" w:color="auto" w:fill="FFFFFF"/>
                        <w:spacing w:after="0" w:line="0" w:lineRule="atLeast"/>
                        <w:jc w:val="both"/>
                        <w:rPr>
                          <w:bCs/>
                          <w:noProof/>
                          <w:color w:val="104F66"/>
                          <w:kern w:val="2"/>
                          <w:sz w:val="23"/>
                          <w:szCs w:val="2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 xml:space="preserve">- </w:t>
                      </w:r>
                      <w:r w:rsidRPr="00A572E8">
                        <w:rPr>
                          <w:rFonts w:ascii="Times New Roman" w:eastAsia="Times New Roman" w:hAnsi="Times New Roman" w:cs="Times New Roman"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 xml:space="preserve">по телефону Единого консультационного центра Роспотребнадзора </w:t>
                      </w:r>
                      <w:r w:rsidRPr="00A572E8">
                        <w:rPr>
                          <w:rFonts w:ascii="Times New Roman" w:eastAsia="Times New Roman" w:hAnsi="Times New Roman" w:cs="Times New Roman"/>
                          <w:b/>
                          <w:color w:val="353434"/>
                          <w:kern w:val="2"/>
                          <w:sz w:val="23"/>
                          <w:szCs w:val="23"/>
                          <w:lang w:eastAsia="ru-RU"/>
                        </w:rPr>
                        <w:t>(8 800 555 49 43).</w:t>
                      </w:r>
                      <w:r w:rsidRPr="00A572E8">
                        <w:rPr>
                          <w:bCs/>
                          <w:noProof/>
                          <w:color w:val="104F66"/>
                          <w:kern w:val="2"/>
                          <w:sz w:val="23"/>
                          <w:szCs w:val="23"/>
                        </w:rPr>
                        <w:t xml:space="preserve"> </w:t>
                      </w:r>
                    </w:p>
                    <w:p w:rsidR="001E57F2" w:rsidRDefault="001E57F2"/>
                  </w:txbxContent>
                </v:textbox>
              </v:shape>
            </w:pict>
          </mc:Fallback>
        </mc:AlternateContent>
      </w: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A572E8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</w:p>
    <w:p w:rsidR="00A572E8" w:rsidRDefault="001E57F2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kern w:val="2"/>
          <w:sz w:val="23"/>
          <w:szCs w:val="23"/>
        </w:rPr>
      </w:pPr>
      <w:r>
        <w:rPr>
          <w:rFonts w:ascii="Times New Roman" w:hAnsi="Times New Roman" w:cs="Times New Roman"/>
          <w:noProof/>
          <w:kern w:val="2"/>
          <w:sz w:val="23"/>
          <w:szCs w:val="23"/>
          <w:lang w:eastAsia="ru-RU"/>
        </w:rPr>
        <w:lastRenderedPageBreak/>
        <w:drawing>
          <wp:inline distT="0" distB="0" distL="0" distR="0" wp14:anchorId="74199974" wp14:editId="1520F4A6">
            <wp:extent cx="2695575" cy="816326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43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212" cy="81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7F2" w:rsidRPr="001E57F2" w:rsidRDefault="001E57F2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kern w:val="2"/>
          <w:sz w:val="20"/>
          <w:szCs w:val="20"/>
        </w:rPr>
      </w:pPr>
    </w:p>
    <w:p w:rsidR="001E57F2" w:rsidRPr="001E57F2" w:rsidRDefault="001E57F2" w:rsidP="00A572E8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kern w:val="2"/>
          <w:sz w:val="12"/>
          <w:szCs w:val="12"/>
        </w:rPr>
      </w:pPr>
    </w:p>
    <w:p w:rsidR="00F11F1C" w:rsidRPr="00A572E8" w:rsidRDefault="00F11F1C" w:rsidP="00A572E8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A572E8">
        <w:rPr>
          <w:rFonts w:ascii="Times New Roman" w:hAnsi="Times New Roman" w:cs="Times New Roman"/>
          <w:b/>
          <w:kern w:val="2"/>
          <w:sz w:val="36"/>
          <w:szCs w:val="36"/>
        </w:rPr>
        <w:t>КАК НЕ СТАТЬ ЖЕРТВОЙ НЕДОБРОСОВЕСТНЫХ ЮРИСТОВ</w:t>
      </w:r>
    </w:p>
    <w:p w:rsidR="00F11F1C" w:rsidRPr="001E57F2" w:rsidRDefault="00F11F1C" w:rsidP="00F11F1C">
      <w:pPr>
        <w:shd w:val="clear" w:color="auto" w:fill="FFFFFF"/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353434"/>
          <w:kern w:val="2"/>
          <w:sz w:val="12"/>
          <w:szCs w:val="12"/>
          <w:lang w:eastAsia="ru-RU"/>
        </w:rPr>
      </w:pPr>
    </w:p>
    <w:p w:rsidR="00F11F1C" w:rsidRPr="00A572E8" w:rsidRDefault="00F11F1C" w:rsidP="005F5270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В Управление Роспотребнадзора по Кировской области и консультационные пункты ФБУЗ «Центр гигиены и эпидемиологии в Кировской области» поступают многочисленные жалобы от граждан на недобросовестные организации</w:t>
      </w:r>
      <w:r w:rsidR="005716B7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,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оказывающие юридические услуги,</w:t>
      </w:r>
      <w:r w:rsidRPr="00A572E8">
        <w:rPr>
          <w:rFonts w:ascii="Times New Roman" w:eastAsia="Times New Roman" w:hAnsi="Times New Roman" w:cs="Times New Roman"/>
          <w:noProof/>
          <w:color w:val="353434"/>
          <w:kern w:val="2"/>
          <w:sz w:val="23"/>
          <w:szCs w:val="23"/>
          <w:lang w:eastAsia="ru-RU"/>
        </w:rPr>
        <w:t xml:space="preserve"> 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в том числе на их низкое качество.</w:t>
      </w:r>
    </w:p>
    <w:p w:rsidR="005F5270" w:rsidRDefault="005F5270" w:rsidP="005F5270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</w:pPr>
    </w:p>
    <w:p w:rsidR="00AF015E" w:rsidRPr="00A572E8" w:rsidRDefault="00F11F1C" w:rsidP="005F5270">
      <w:pPr>
        <w:shd w:val="clear" w:color="auto" w:fill="FFFFFF"/>
        <w:spacing w:after="0" w:line="0" w:lineRule="atLeast"/>
        <w:ind w:firstLine="426"/>
        <w:jc w:val="both"/>
        <w:rPr>
          <w:rFonts w:ascii="Times New Roman" w:eastAsia="Times New Roman" w:hAnsi="Times New Roman" w:cs="Times New Roman"/>
          <w:b/>
          <w:color w:val="353434"/>
          <w:kern w:val="2"/>
          <w:sz w:val="23"/>
          <w:szCs w:val="23"/>
          <w:lang w:eastAsia="ru-RU"/>
        </w:rPr>
      </w:pP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В настоящее время Правительством </w:t>
      </w:r>
      <w:r w:rsidR="001E57F2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>РФ</w:t>
      </w:r>
      <w:r w:rsidRPr="00A572E8">
        <w:rPr>
          <w:rFonts w:ascii="Times New Roman" w:eastAsia="Times New Roman" w:hAnsi="Times New Roman" w:cs="Times New Roman"/>
          <w:color w:val="353434"/>
          <w:kern w:val="2"/>
          <w:sz w:val="23"/>
          <w:szCs w:val="23"/>
          <w:lang w:eastAsia="ru-RU"/>
        </w:rPr>
        <w:t xml:space="preserve"> решается вопрос об утверждении концепции регулирования рынка профессиональной юридической помощи, которая позволит улучшить ситуацию с оказанием юридических услуг.</w:t>
      </w:r>
    </w:p>
    <w:sectPr w:rsidR="00AF015E" w:rsidRPr="00A572E8" w:rsidSect="00F065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2" w:right="395" w:bottom="284" w:left="709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C7" w:rsidRDefault="00472AC7" w:rsidP="00F0653E">
      <w:pPr>
        <w:spacing w:after="0" w:line="240" w:lineRule="auto"/>
      </w:pPr>
      <w:r>
        <w:separator/>
      </w:r>
    </w:p>
  </w:endnote>
  <w:endnote w:type="continuationSeparator" w:id="0">
    <w:p w:rsidR="00472AC7" w:rsidRDefault="00472AC7" w:rsidP="00F0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3E" w:rsidRDefault="00F0653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3E" w:rsidRDefault="00F0653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3E" w:rsidRDefault="00F0653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C7" w:rsidRDefault="00472AC7" w:rsidP="00F0653E">
      <w:pPr>
        <w:spacing w:after="0" w:line="240" w:lineRule="auto"/>
      </w:pPr>
      <w:r>
        <w:separator/>
      </w:r>
    </w:p>
  </w:footnote>
  <w:footnote w:type="continuationSeparator" w:id="0">
    <w:p w:rsidR="00472AC7" w:rsidRDefault="00472AC7" w:rsidP="00F06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3E" w:rsidRDefault="00F11F1C">
    <w:pPr>
      <w:pStyle w:val="aa"/>
    </w:pPr>
    <w:r>
      <w:rPr>
        <w:noProof/>
        <w:lang w:eastAsia="ru-RU"/>
      </w:rPr>
      <w:drawing>
        <wp:anchor distT="0" distB="0" distL="114300" distR="114300" simplePos="0" relativeHeight="251656704" behindDoc="1" locked="0" layoutInCell="0" allowOverlap="1" wp14:anchorId="4D7A551F" wp14:editId="692077B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89185" cy="6659245"/>
          <wp:effectExtent l="0" t="0" r="0" b="8255"/>
          <wp:wrapNone/>
          <wp:docPr id="12" name="Рисунок 12" descr="12968046-161355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12968046-161355846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185" cy="665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3E" w:rsidRDefault="00F11F1C">
    <w:pPr>
      <w:pStyle w:val="aa"/>
    </w:pPr>
    <w:r>
      <w:rPr>
        <w:noProof/>
        <w:lang w:eastAsia="ru-RU"/>
      </w:rPr>
      <w:drawing>
        <wp:anchor distT="0" distB="0" distL="114300" distR="114300" simplePos="0" relativeHeight="251657728" behindDoc="1" locked="0" layoutInCell="0" allowOverlap="1" wp14:anchorId="1D9D0E62" wp14:editId="2D3D7ED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989185" cy="6659245"/>
          <wp:effectExtent l="0" t="0" r="0" b="8255"/>
          <wp:wrapNone/>
          <wp:docPr id="13" name="Рисунок 13" descr="12968046-1613558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968046-161355846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9185" cy="6659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53E" w:rsidRDefault="00472AC7">
    <w:pPr>
      <w:pStyle w:val="aa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786.55pt;height:524.35pt;z-index:-251657728;mso-position-horizontal:center;mso-position-horizontal-relative:margin;mso-position-vertical:center;mso-position-vertical-relative:margin" o:allowincell="f">
          <v:imagedata r:id="rId1" o:title="12968046-1613558467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07D1"/>
    <w:multiLevelType w:val="multilevel"/>
    <w:tmpl w:val="03CA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67132"/>
    <w:multiLevelType w:val="multilevel"/>
    <w:tmpl w:val="D6BED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63C94"/>
    <w:multiLevelType w:val="multilevel"/>
    <w:tmpl w:val="5F246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351B09"/>
    <w:multiLevelType w:val="multilevel"/>
    <w:tmpl w:val="C090E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85102B"/>
    <w:multiLevelType w:val="multilevel"/>
    <w:tmpl w:val="030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A4713B"/>
    <w:multiLevelType w:val="multilevel"/>
    <w:tmpl w:val="853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3CD2"/>
    <w:multiLevelType w:val="multilevel"/>
    <w:tmpl w:val="0DE45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73FCF"/>
    <w:multiLevelType w:val="multilevel"/>
    <w:tmpl w:val="5A803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201979"/>
    <w:multiLevelType w:val="multilevel"/>
    <w:tmpl w:val="C868E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1" w:cryptProviderType="rsaFull" w:cryptAlgorithmClass="hash" w:cryptAlgorithmType="typeAny" w:cryptAlgorithmSid="4" w:cryptSpinCount="100000" w:hash="lBm6oZBMox4272Bsey1V5+oSwy4=" w:salt="9JluPQ8te6rwjo+r5KcXrw==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F6"/>
    <w:rsid w:val="001E57F2"/>
    <w:rsid w:val="00472AC7"/>
    <w:rsid w:val="00490D23"/>
    <w:rsid w:val="004A53EA"/>
    <w:rsid w:val="004B668C"/>
    <w:rsid w:val="005716B7"/>
    <w:rsid w:val="005F5270"/>
    <w:rsid w:val="00703CF6"/>
    <w:rsid w:val="0073072B"/>
    <w:rsid w:val="00733AD2"/>
    <w:rsid w:val="0081418F"/>
    <w:rsid w:val="00864DB5"/>
    <w:rsid w:val="00901534"/>
    <w:rsid w:val="00A572E8"/>
    <w:rsid w:val="00A61B5B"/>
    <w:rsid w:val="00A958B7"/>
    <w:rsid w:val="00AF015E"/>
    <w:rsid w:val="00C0200D"/>
    <w:rsid w:val="00D45453"/>
    <w:rsid w:val="00E334F3"/>
    <w:rsid w:val="00E4462F"/>
    <w:rsid w:val="00ED4F4D"/>
    <w:rsid w:val="00F0653E"/>
    <w:rsid w:val="00F1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CF6"/>
    <w:rPr>
      <w:b/>
      <w:bCs/>
    </w:rPr>
  </w:style>
  <w:style w:type="character" w:styleId="a5">
    <w:name w:val="Emphasis"/>
    <w:basedOn w:val="a0"/>
    <w:uiPriority w:val="20"/>
    <w:qFormat/>
    <w:rsid w:val="00703CF6"/>
    <w:rPr>
      <w:i/>
      <w:iCs/>
    </w:rPr>
  </w:style>
  <w:style w:type="character" w:styleId="a6">
    <w:name w:val="Hyperlink"/>
    <w:basedOn w:val="a0"/>
    <w:uiPriority w:val="99"/>
    <w:unhideWhenUsed/>
    <w:rsid w:val="00703C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03C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8141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1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0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53E"/>
  </w:style>
  <w:style w:type="paragraph" w:styleId="ac">
    <w:name w:val="footer"/>
    <w:basedOn w:val="a"/>
    <w:link w:val="ad"/>
    <w:uiPriority w:val="99"/>
    <w:unhideWhenUsed/>
    <w:rsid w:val="00F0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3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C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3C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03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3CF6"/>
    <w:rPr>
      <w:b/>
      <w:bCs/>
    </w:rPr>
  </w:style>
  <w:style w:type="character" w:styleId="a5">
    <w:name w:val="Emphasis"/>
    <w:basedOn w:val="a0"/>
    <w:uiPriority w:val="20"/>
    <w:qFormat/>
    <w:rsid w:val="00703CF6"/>
    <w:rPr>
      <w:i/>
      <w:iCs/>
    </w:rPr>
  </w:style>
  <w:style w:type="character" w:styleId="a6">
    <w:name w:val="Hyperlink"/>
    <w:basedOn w:val="a0"/>
    <w:uiPriority w:val="99"/>
    <w:unhideWhenUsed/>
    <w:rsid w:val="00703C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03C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8141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4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18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0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653E"/>
  </w:style>
  <w:style w:type="paragraph" w:styleId="ac">
    <w:name w:val="footer"/>
    <w:basedOn w:val="a"/>
    <w:link w:val="ad"/>
    <w:uiPriority w:val="99"/>
    <w:unhideWhenUsed/>
    <w:rsid w:val="00F06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263D-4E14-448D-9297-5D8FF5DC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946</Words>
  <Characters>5396</Characters>
  <Application>Microsoft Office Word</Application>
  <DocSecurity>8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 Е.Г.</dc:creator>
  <cp:lastModifiedBy>Лобанова Е.Г.</cp:lastModifiedBy>
  <cp:revision>4</cp:revision>
  <cp:lastPrinted>2023-07-13T06:41:00Z</cp:lastPrinted>
  <dcterms:created xsi:type="dcterms:W3CDTF">2023-07-13T08:13:00Z</dcterms:created>
  <dcterms:modified xsi:type="dcterms:W3CDTF">2023-07-13T08:16:00Z</dcterms:modified>
</cp:coreProperties>
</file>